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D7E0FB" w14:textId="77777777" w:rsidR="00486D0A" w:rsidRPr="004E6D92" w:rsidRDefault="00486D0A" w:rsidP="00486D0A">
      <w:pPr>
        <w:rPr>
          <w:rFonts w:ascii="Times New Roman" w:hAnsi="Times New Roman" w:cs="Times New Roman"/>
          <w:sz w:val="24"/>
          <w:szCs w:val="24"/>
        </w:rPr>
      </w:pPr>
    </w:p>
    <w:p w14:paraId="6FDEE03C" w14:textId="65B1EE7C" w:rsidR="00486D0A" w:rsidRPr="004E6D92" w:rsidRDefault="004E6D92" w:rsidP="00486D0A">
      <w:pPr>
        <w:rPr>
          <w:rFonts w:ascii="Times New Roman" w:hAnsi="Times New Roman" w:cs="Times New Roman"/>
          <w:sz w:val="24"/>
          <w:szCs w:val="24"/>
        </w:rPr>
      </w:pPr>
      <w:r w:rsidRPr="004E6D92">
        <w:rPr>
          <w:rFonts w:ascii="Times New Roman" w:hAnsi="Times New Roman" w:cs="Times New Roman"/>
          <w:sz w:val="24"/>
          <w:szCs w:val="24"/>
        </w:rPr>
        <w:t>FoodTalk4You Newsletter #2</w:t>
      </w:r>
    </w:p>
    <w:p w14:paraId="37D9AF36" w14:textId="2DD038EF" w:rsidR="00486D0A" w:rsidRPr="004E6D92" w:rsidRDefault="00486D0A" w:rsidP="00486D0A">
      <w:pPr>
        <w:rPr>
          <w:rFonts w:ascii="Times New Roman" w:hAnsi="Times New Roman" w:cs="Times New Roman"/>
          <w:sz w:val="24"/>
          <w:szCs w:val="24"/>
        </w:rPr>
      </w:pPr>
      <w:r w:rsidRPr="004E6D92">
        <w:rPr>
          <w:rFonts w:ascii="Times New Roman" w:hAnsi="Times New Roman" w:cs="Times New Roman"/>
          <w:sz w:val="24"/>
          <w:szCs w:val="24"/>
        </w:rPr>
        <w:t xml:space="preserve">Happy February to all! The month of love! Chocolate! </w:t>
      </w:r>
      <w:proofErr w:type="gramStart"/>
      <w:r w:rsidRPr="004E6D92">
        <w:rPr>
          <w:rFonts w:ascii="Times New Roman" w:hAnsi="Times New Roman" w:cs="Times New Roman"/>
          <w:sz w:val="24"/>
          <w:szCs w:val="24"/>
        </w:rPr>
        <w:t>And....Excellence?</w:t>
      </w:r>
      <w:proofErr w:type="gramEnd"/>
    </w:p>
    <w:p w14:paraId="2F1328E0" w14:textId="7616F19F" w:rsidR="00486D0A" w:rsidRPr="004E6D92" w:rsidRDefault="00486D0A" w:rsidP="00486D0A">
      <w:pPr>
        <w:rPr>
          <w:rFonts w:ascii="Times New Roman" w:hAnsi="Times New Roman" w:cs="Times New Roman"/>
          <w:sz w:val="24"/>
          <w:szCs w:val="24"/>
        </w:rPr>
      </w:pPr>
      <w:r w:rsidRPr="004E6D92">
        <w:rPr>
          <w:rFonts w:ascii="Times New Roman" w:hAnsi="Times New Roman" w:cs="Times New Roman"/>
          <w:sz w:val="24"/>
          <w:szCs w:val="24"/>
        </w:rPr>
        <w:t>When you experience love in any form, isn't there always an element, a substantial element, of excellence? Whether it is a Valentine card scrawled out by our children's chubby hands, a community gospel choir singing their hearts out, or the results of a cleverly crafted lesson plan...when there's love, there is a desire to put our best efforts to the task...to be excellent.</w:t>
      </w:r>
    </w:p>
    <w:p w14:paraId="73505C89" w14:textId="77777777" w:rsidR="00470F27" w:rsidRDefault="00486D0A" w:rsidP="00486D0A">
      <w:pPr>
        <w:rPr>
          <w:rFonts w:ascii="Times New Roman" w:hAnsi="Times New Roman" w:cs="Times New Roman"/>
          <w:sz w:val="24"/>
          <w:szCs w:val="24"/>
        </w:rPr>
      </w:pPr>
      <w:r w:rsidRPr="004E6D92">
        <w:rPr>
          <w:rFonts w:ascii="Times New Roman" w:hAnsi="Times New Roman" w:cs="Times New Roman"/>
          <w:sz w:val="24"/>
          <w:szCs w:val="24"/>
        </w:rPr>
        <w:t xml:space="preserve">The gentleman on the cover of the newest issue of the </w:t>
      </w:r>
      <w:r w:rsidRPr="004E6D92">
        <w:rPr>
          <w:rFonts w:ascii="Times New Roman" w:hAnsi="Times New Roman" w:cs="Times New Roman"/>
          <w:i/>
          <w:sz w:val="24"/>
          <w:szCs w:val="24"/>
        </w:rPr>
        <w:t>Excellence</w:t>
      </w:r>
      <w:r w:rsidRPr="004E6D92">
        <w:rPr>
          <w:rFonts w:ascii="Times New Roman" w:hAnsi="Times New Roman" w:cs="Times New Roman"/>
          <w:sz w:val="24"/>
          <w:szCs w:val="24"/>
        </w:rPr>
        <w:t xml:space="preserve"> e-zine is none other than the man I speak of in my own book, </w:t>
      </w:r>
      <w:r w:rsidRPr="004E6D92">
        <w:rPr>
          <w:rFonts w:ascii="Times New Roman" w:hAnsi="Times New Roman" w:cs="Times New Roman"/>
          <w:i/>
          <w:sz w:val="24"/>
          <w:szCs w:val="24"/>
        </w:rPr>
        <w:t>Toolkit for Wellness</w:t>
      </w:r>
      <w:r w:rsidRPr="004E6D92">
        <w:rPr>
          <w:rFonts w:ascii="Times New Roman" w:hAnsi="Times New Roman" w:cs="Times New Roman"/>
          <w:sz w:val="24"/>
          <w:szCs w:val="24"/>
        </w:rPr>
        <w:t>. Michal Stawicki's writings and his approach to authorship</w:t>
      </w:r>
      <w:r w:rsidR="004E6D92" w:rsidRPr="004E6D92">
        <w:rPr>
          <w:rFonts w:ascii="Times New Roman" w:hAnsi="Times New Roman" w:cs="Times New Roman"/>
          <w:sz w:val="24"/>
          <w:szCs w:val="24"/>
        </w:rPr>
        <w:t>,</w:t>
      </w:r>
      <w:r w:rsidRPr="004E6D92">
        <w:rPr>
          <w:rFonts w:ascii="Times New Roman" w:hAnsi="Times New Roman" w:cs="Times New Roman"/>
          <w:sz w:val="24"/>
          <w:szCs w:val="24"/>
        </w:rPr>
        <w:t xml:space="preserve"> which connects author to reader in a personal fashion</w:t>
      </w:r>
      <w:r w:rsidR="004E6D92" w:rsidRPr="004E6D92">
        <w:rPr>
          <w:rFonts w:ascii="Times New Roman" w:hAnsi="Times New Roman" w:cs="Times New Roman"/>
          <w:sz w:val="24"/>
          <w:szCs w:val="24"/>
        </w:rPr>
        <w:t>,</w:t>
      </w:r>
      <w:r w:rsidRPr="004E6D92">
        <w:rPr>
          <w:rFonts w:ascii="Times New Roman" w:hAnsi="Times New Roman" w:cs="Times New Roman"/>
          <w:sz w:val="24"/>
          <w:szCs w:val="24"/>
        </w:rPr>
        <w:t xml:space="preserve"> have greatly influenced me along the way.</w:t>
      </w:r>
    </w:p>
    <w:p w14:paraId="4F021233" w14:textId="6CFAEFD9" w:rsidR="00486D0A" w:rsidRPr="004E6D92" w:rsidRDefault="00486D0A" w:rsidP="00486D0A">
      <w:pPr>
        <w:rPr>
          <w:rFonts w:ascii="Times New Roman" w:hAnsi="Times New Roman" w:cs="Times New Roman"/>
          <w:sz w:val="24"/>
          <w:szCs w:val="24"/>
        </w:rPr>
      </w:pPr>
      <w:bookmarkStart w:id="0" w:name="_GoBack"/>
      <w:bookmarkEnd w:id="0"/>
      <w:r w:rsidRPr="004E6D92">
        <w:rPr>
          <w:rFonts w:ascii="Times New Roman" w:hAnsi="Times New Roman" w:cs="Times New Roman"/>
          <w:sz w:val="24"/>
          <w:szCs w:val="24"/>
        </w:rPr>
        <w:t xml:space="preserve"> </w:t>
      </w:r>
      <w:r w:rsidR="00470F27">
        <w:rPr>
          <w:rFonts w:ascii="Times New Roman" w:hAnsi="Times New Roman" w:cs="Times New Roman"/>
          <w:noProof/>
          <w:sz w:val="24"/>
          <w:szCs w:val="24"/>
        </w:rPr>
        <w:drawing>
          <wp:inline distT="0" distB="0" distL="0" distR="0" wp14:anchorId="571D2189" wp14:editId="139C6EB9">
            <wp:extent cx="1907961" cy="218437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bruary Excellence.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10749" cy="2187564"/>
                    </a:xfrm>
                    <a:prstGeom prst="rect">
                      <a:avLst/>
                    </a:prstGeom>
                  </pic:spPr>
                </pic:pic>
              </a:graphicData>
            </a:graphic>
          </wp:inline>
        </w:drawing>
      </w:r>
    </w:p>
    <w:p w14:paraId="796A387B" w14:textId="1341E90D" w:rsidR="00486D0A" w:rsidRPr="004E6D92" w:rsidRDefault="00486D0A" w:rsidP="00486D0A">
      <w:pPr>
        <w:rPr>
          <w:rFonts w:ascii="Times New Roman" w:hAnsi="Times New Roman" w:cs="Times New Roman"/>
          <w:sz w:val="24"/>
          <w:szCs w:val="24"/>
        </w:rPr>
      </w:pPr>
      <w:r w:rsidRPr="004E6D92">
        <w:rPr>
          <w:rFonts w:ascii="Times New Roman" w:hAnsi="Times New Roman" w:cs="Times New Roman"/>
          <w:sz w:val="24"/>
          <w:szCs w:val="24"/>
        </w:rPr>
        <w:t xml:space="preserve">It is his connection to Anthony Smits, one of the editors of </w:t>
      </w:r>
      <w:r w:rsidRPr="004E6D92">
        <w:rPr>
          <w:rFonts w:ascii="Times New Roman" w:hAnsi="Times New Roman" w:cs="Times New Roman"/>
          <w:i/>
          <w:sz w:val="24"/>
          <w:szCs w:val="24"/>
        </w:rPr>
        <w:t>Excellence</w:t>
      </w:r>
      <w:r w:rsidRPr="004E6D92">
        <w:rPr>
          <w:rFonts w:ascii="Times New Roman" w:hAnsi="Times New Roman" w:cs="Times New Roman"/>
          <w:sz w:val="24"/>
          <w:szCs w:val="24"/>
        </w:rPr>
        <w:t xml:space="preserve">, which lead me to be </w:t>
      </w:r>
      <w:proofErr w:type="gramStart"/>
      <w:r w:rsidRPr="004E6D92">
        <w:rPr>
          <w:rFonts w:ascii="Times New Roman" w:hAnsi="Times New Roman" w:cs="Times New Roman"/>
          <w:sz w:val="24"/>
          <w:szCs w:val="24"/>
        </w:rPr>
        <w:t>asked</w:t>
      </w:r>
      <w:proofErr w:type="gramEnd"/>
      <w:r w:rsidRPr="004E6D92">
        <w:rPr>
          <w:rFonts w:ascii="Times New Roman" w:hAnsi="Times New Roman" w:cs="Times New Roman"/>
          <w:sz w:val="24"/>
          <w:szCs w:val="24"/>
        </w:rPr>
        <w:t xml:space="preserve"> to contribute to this month's issue in my column called</w:t>
      </w:r>
      <w:r w:rsidR="004E6D92">
        <w:rPr>
          <w:rFonts w:ascii="Times New Roman" w:hAnsi="Times New Roman" w:cs="Times New Roman"/>
          <w:sz w:val="24"/>
          <w:szCs w:val="24"/>
        </w:rPr>
        <w:t>,</w:t>
      </w:r>
      <w:r w:rsidRPr="004E6D92">
        <w:rPr>
          <w:rFonts w:ascii="Times New Roman" w:hAnsi="Times New Roman" w:cs="Times New Roman"/>
          <w:sz w:val="24"/>
          <w:szCs w:val="24"/>
        </w:rPr>
        <w:t xml:space="preserve"> "Harmony of Purpose</w:t>
      </w:r>
      <w:r w:rsidR="004E6D92">
        <w:rPr>
          <w:rFonts w:ascii="Times New Roman" w:hAnsi="Times New Roman" w:cs="Times New Roman"/>
          <w:sz w:val="24"/>
          <w:szCs w:val="24"/>
        </w:rPr>
        <w:t>.</w:t>
      </w:r>
      <w:r w:rsidRPr="004E6D92">
        <w:rPr>
          <w:rFonts w:ascii="Times New Roman" w:hAnsi="Times New Roman" w:cs="Times New Roman"/>
          <w:sz w:val="24"/>
          <w:szCs w:val="24"/>
        </w:rPr>
        <w:t xml:space="preserve">" </w:t>
      </w:r>
      <w:r w:rsidRPr="004E6D92">
        <w:rPr>
          <w:rFonts w:ascii="Times New Roman" w:hAnsi="Times New Roman" w:cs="Times New Roman"/>
          <w:i/>
          <w:sz w:val="24"/>
          <w:szCs w:val="24"/>
        </w:rPr>
        <w:t xml:space="preserve">Excellence </w:t>
      </w:r>
      <w:r w:rsidR="004E6D92">
        <w:rPr>
          <w:rFonts w:ascii="Times New Roman" w:hAnsi="Times New Roman" w:cs="Times New Roman"/>
          <w:sz w:val="24"/>
          <w:szCs w:val="24"/>
        </w:rPr>
        <w:t>is a FREE online magazine</w:t>
      </w:r>
      <w:r w:rsidRPr="004E6D92">
        <w:rPr>
          <w:rFonts w:ascii="Times New Roman" w:hAnsi="Times New Roman" w:cs="Times New Roman"/>
          <w:sz w:val="24"/>
          <w:szCs w:val="24"/>
        </w:rPr>
        <w:t xml:space="preserve"> focused on shining a light on "your inspiration to achieve personal su</w:t>
      </w:r>
      <w:r w:rsidR="004E6D92">
        <w:rPr>
          <w:rFonts w:ascii="Times New Roman" w:hAnsi="Times New Roman" w:cs="Times New Roman"/>
          <w:sz w:val="24"/>
          <w:szCs w:val="24"/>
        </w:rPr>
        <w:t>ccess and reach your potential."</w:t>
      </w:r>
    </w:p>
    <w:p w14:paraId="28BCD801" w14:textId="5108E26E" w:rsidR="00486D0A" w:rsidRPr="004E6D92" w:rsidRDefault="00486D0A" w:rsidP="00486D0A">
      <w:pPr>
        <w:rPr>
          <w:rFonts w:ascii="Times New Roman" w:hAnsi="Times New Roman" w:cs="Times New Roman"/>
          <w:sz w:val="24"/>
          <w:szCs w:val="24"/>
        </w:rPr>
      </w:pPr>
      <w:r w:rsidRPr="004E6D92">
        <w:rPr>
          <w:rFonts w:ascii="Times New Roman" w:hAnsi="Times New Roman" w:cs="Times New Roman"/>
          <w:sz w:val="24"/>
          <w:szCs w:val="24"/>
        </w:rPr>
        <w:t xml:space="preserve">Everyone receiving this newsletter appreciates and strives for excellence, and I would like to invite you to subscribe to this FREE creative resource for appreciating how to find and see excellence in this world and how to ramp-up your own by clicking </w:t>
      </w:r>
      <w:hyperlink r:id="rId6" w:history="1">
        <w:r w:rsidRPr="004E6D92">
          <w:rPr>
            <w:rStyle w:val="Hyperlink"/>
            <w:rFonts w:ascii="Times New Roman" w:hAnsi="Times New Roman" w:cs="Times New Roman"/>
            <w:sz w:val="24"/>
            <w:szCs w:val="24"/>
          </w:rPr>
          <w:t>HERE</w:t>
        </w:r>
      </w:hyperlink>
      <w:r w:rsidRPr="004E6D92">
        <w:rPr>
          <w:rFonts w:ascii="Times New Roman" w:hAnsi="Times New Roman" w:cs="Times New Roman"/>
          <w:sz w:val="24"/>
          <w:szCs w:val="24"/>
        </w:rPr>
        <w:t>.</w:t>
      </w:r>
    </w:p>
    <w:p w14:paraId="67A5ECF2" w14:textId="065F2B44" w:rsidR="00486D0A" w:rsidRDefault="00486D0A" w:rsidP="00486D0A">
      <w:pPr>
        <w:rPr>
          <w:rFonts w:ascii="Times New Roman" w:hAnsi="Times New Roman" w:cs="Times New Roman"/>
          <w:sz w:val="24"/>
          <w:szCs w:val="24"/>
        </w:rPr>
      </w:pPr>
      <w:r w:rsidRPr="004E6D92">
        <w:rPr>
          <w:rFonts w:ascii="Times New Roman" w:hAnsi="Times New Roman" w:cs="Times New Roman"/>
          <w:sz w:val="24"/>
          <w:szCs w:val="24"/>
        </w:rPr>
        <w:t xml:space="preserve">Each issue of </w:t>
      </w:r>
      <w:r w:rsidRPr="004E6D92">
        <w:rPr>
          <w:rFonts w:ascii="Times New Roman" w:hAnsi="Times New Roman" w:cs="Times New Roman"/>
          <w:i/>
          <w:sz w:val="24"/>
          <w:szCs w:val="24"/>
        </w:rPr>
        <w:t>Excellence</w:t>
      </w:r>
      <w:r w:rsidRPr="004E6D92">
        <w:rPr>
          <w:rFonts w:ascii="Times New Roman" w:hAnsi="Times New Roman" w:cs="Times New Roman"/>
          <w:sz w:val="24"/>
          <w:szCs w:val="24"/>
        </w:rPr>
        <w:t xml:space="preserve"> explores its topic on many levels and from many angles. Cover stories reveal individuals who have applied the principles of excellence in habits to what they love and have seen tremendous success. My story this month shares a formula for creating that much needed element of harmony in our lives each morning! </w:t>
      </w:r>
    </w:p>
    <w:p w14:paraId="3F945BF4" w14:textId="324E7159" w:rsidR="00486D0A" w:rsidRDefault="004E6D92" w:rsidP="00486D0A">
      <w:pPr>
        <w:rPr>
          <w:rFonts w:ascii="Times New Roman" w:hAnsi="Times New Roman" w:cs="Times New Roman"/>
          <w:sz w:val="24"/>
          <w:szCs w:val="24"/>
        </w:rPr>
      </w:pPr>
      <w:r>
        <w:rPr>
          <w:rFonts w:ascii="Times New Roman" w:hAnsi="Times New Roman" w:cs="Times New Roman"/>
          <w:sz w:val="24"/>
          <w:szCs w:val="24"/>
        </w:rPr>
        <w:t>Check it out!</w:t>
      </w:r>
    </w:p>
    <w:p w14:paraId="32DC348E" w14:textId="1DBBA539" w:rsidR="004E6D92" w:rsidRPr="004E6D92" w:rsidRDefault="00486D0A" w:rsidP="00486D0A">
      <w:pPr>
        <w:rPr>
          <w:rFonts w:ascii="Times New Roman" w:hAnsi="Times New Roman" w:cs="Times New Roman"/>
          <w:sz w:val="24"/>
          <w:szCs w:val="24"/>
        </w:rPr>
      </w:pPr>
      <w:r w:rsidRPr="004E6D92">
        <w:rPr>
          <w:rFonts w:ascii="Times New Roman" w:hAnsi="Times New Roman" w:cs="Times New Roman"/>
          <w:sz w:val="24"/>
          <w:szCs w:val="24"/>
        </w:rPr>
        <w:t>In health, harmony, and excellence-</w:t>
      </w:r>
    </w:p>
    <w:p w14:paraId="26431A58" w14:textId="77777777" w:rsidR="004C6C83" w:rsidRPr="004E6D92" w:rsidRDefault="00486D0A" w:rsidP="00486D0A">
      <w:pPr>
        <w:rPr>
          <w:rFonts w:ascii="Times New Roman" w:hAnsi="Times New Roman" w:cs="Times New Roman"/>
          <w:sz w:val="24"/>
          <w:szCs w:val="24"/>
        </w:rPr>
      </w:pPr>
      <w:r w:rsidRPr="004E6D92">
        <w:rPr>
          <w:rFonts w:ascii="Times New Roman" w:hAnsi="Times New Roman" w:cs="Times New Roman"/>
          <w:sz w:val="24"/>
          <w:szCs w:val="24"/>
        </w:rPr>
        <w:t>Deidre</w:t>
      </w:r>
    </w:p>
    <w:sectPr w:rsidR="004C6C83" w:rsidRPr="004E6D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5"/>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D0A"/>
    <w:rsid w:val="00457B07"/>
    <w:rsid w:val="00470F27"/>
    <w:rsid w:val="00486D0A"/>
    <w:rsid w:val="004C6C83"/>
    <w:rsid w:val="004E6D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BC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86D0A"/>
    <w:rPr>
      <w:color w:val="0563C1" w:themeColor="hyperlink"/>
      <w:u w:val="single"/>
    </w:rPr>
  </w:style>
  <w:style w:type="paragraph" w:styleId="BalloonText">
    <w:name w:val="Balloon Text"/>
    <w:basedOn w:val="Normal"/>
    <w:link w:val="BalloonTextChar"/>
    <w:uiPriority w:val="99"/>
    <w:semiHidden/>
    <w:unhideWhenUsed/>
    <w:rsid w:val="00470F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0F2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86D0A"/>
    <w:rPr>
      <w:color w:val="0563C1" w:themeColor="hyperlink"/>
      <w:u w:val="single"/>
    </w:rPr>
  </w:style>
  <w:style w:type="paragraph" w:styleId="BalloonText">
    <w:name w:val="Balloon Text"/>
    <w:basedOn w:val="Normal"/>
    <w:link w:val="BalloonTextChar"/>
    <w:uiPriority w:val="99"/>
    <w:semiHidden/>
    <w:unhideWhenUsed/>
    <w:rsid w:val="00470F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0F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500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zenithselfmastery.org/excellence-magazine/"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271</Words>
  <Characters>1548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Deidre Edwards</dc:creator>
  <cp:lastModifiedBy>Sheree L. Alderman</cp:lastModifiedBy>
  <cp:revision>2</cp:revision>
  <dcterms:created xsi:type="dcterms:W3CDTF">2016-02-12T20:07:00Z</dcterms:created>
  <dcterms:modified xsi:type="dcterms:W3CDTF">2016-02-12T20:07:00Z</dcterms:modified>
</cp:coreProperties>
</file>